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D054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D054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D0548" w:rsidRDefault="007F4679" w:rsidP="007F4679">
      <w:pPr>
        <w:rPr>
          <w:rFonts w:cs="Arial"/>
          <w:b/>
          <w:lang w:val="en-ZA"/>
        </w:rPr>
      </w:pPr>
    </w:p>
    <w:p w:rsidR="007F4679" w:rsidRPr="008D05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D05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Date:</w:t>
      </w:r>
      <w:r w:rsidRPr="008D0548">
        <w:rPr>
          <w:rFonts w:cs="Arial"/>
          <w:b/>
          <w:sz w:val="18"/>
          <w:szCs w:val="18"/>
          <w:lang w:val="en-ZA"/>
        </w:rPr>
        <w:tab/>
        <w:t>1</w:t>
      </w:r>
      <w:r w:rsidR="008D0548" w:rsidRPr="008D0548">
        <w:rPr>
          <w:rFonts w:cs="Arial"/>
          <w:b/>
          <w:sz w:val="18"/>
          <w:szCs w:val="18"/>
          <w:lang w:val="en-ZA"/>
        </w:rPr>
        <w:t>5</w:t>
      </w:r>
      <w:r w:rsidRPr="008D0548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8D05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mallCaps/>
          <w:sz w:val="18"/>
          <w:szCs w:val="18"/>
          <w:lang w:val="en-ZA"/>
        </w:rPr>
        <w:t>Subject:</w:t>
      </w:r>
      <w:r w:rsidRPr="008D0548">
        <w:rPr>
          <w:rFonts w:cs="Arial"/>
          <w:b/>
          <w:sz w:val="18"/>
          <w:szCs w:val="18"/>
          <w:lang w:val="en-ZA"/>
        </w:rPr>
        <w:t xml:space="preserve">   </w:t>
      </w:r>
      <w:r w:rsidRPr="008D0548">
        <w:rPr>
          <w:rFonts w:cs="Arial"/>
          <w:sz w:val="18"/>
          <w:szCs w:val="18"/>
          <w:lang w:val="en-ZA"/>
        </w:rPr>
        <w:t>New Financial Instrument Listing</w:t>
      </w:r>
      <w:r w:rsidRPr="008D0548">
        <w:rPr>
          <w:rFonts w:cs="Arial"/>
          <w:sz w:val="18"/>
          <w:szCs w:val="18"/>
          <w:lang w:val="en-ZA"/>
        </w:rPr>
        <w:tab/>
      </w:r>
    </w:p>
    <w:p w:rsidR="007F4679" w:rsidRPr="008D054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D0548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8D054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D0548">
        <w:rPr>
          <w:rFonts w:cs="Arial"/>
          <w:b/>
          <w:i/>
          <w:sz w:val="18"/>
          <w:szCs w:val="18"/>
          <w:lang w:val="en-ZA"/>
        </w:rPr>
        <w:t>“FRC169”)</w:t>
      </w:r>
    </w:p>
    <w:p w:rsidR="007F4679" w:rsidRPr="008D054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D05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D0548">
        <w:rPr>
          <w:rFonts w:cs="Arial"/>
          <w:sz w:val="18"/>
          <w:szCs w:val="18"/>
          <w:lang w:val="en-ZA"/>
        </w:rPr>
        <w:t xml:space="preserve"> </w:t>
      </w:r>
      <w:r w:rsidRPr="008D0548">
        <w:rPr>
          <w:rFonts w:cs="Arial"/>
          <w:b/>
          <w:sz w:val="18"/>
          <w:szCs w:val="18"/>
          <w:lang w:val="en-ZA"/>
        </w:rPr>
        <w:t>FIRSTRAND BANK LIMITED</w:t>
      </w:r>
      <w:r w:rsidR="00071879" w:rsidRPr="008D0548">
        <w:rPr>
          <w:rFonts w:cs="Arial"/>
          <w:b/>
          <w:sz w:val="18"/>
          <w:szCs w:val="18"/>
          <w:lang w:val="en-ZA"/>
        </w:rPr>
        <w:t xml:space="preserve"> “FRC169”</w:t>
      </w:r>
      <w:r w:rsidR="005005DC" w:rsidRPr="008D0548">
        <w:rPr>
          <w:rFonts w:cs="Arial"/>
          <w:sz w:val="18"/>
          <w:szCs w:val="18"/>
          <w:lang w:val="en-ZA"/>
        </w:rPr>
        <w:t xml:space="preserve"> on </w:t>
      </w:r>
      <w:r w:rsidRPr="008D0548">
        <w:rPr>
          <w:rFonts w:cs="Arial"/>
          <w:sz w:val="18"/>
          <w:szCs w:val="18"/>
          <w:lang w:val="en-ZA"/>
        </w:rPr>
        <w:t>Interest Rate Market</w:t>
      </w:r>
      <w:r w:rsidR="00CA22C4" w:rsidRPr="008D0548">
        <w:rPr>
          <w:rFonts w:cs="Arial"/>
          <w:sz w:val="18"/>
          <w:szCs w:val="18"/>
          <w:lang w:val="en-ZA"/>
        </w:rPr>
        <w:t xml:space="preserve"> with effect from </w:t>
      </w:r>
      <w:r w:rsidRPr="008D0548">
        <w:rPr>
          <w:rFonts w:cs="Arial"/>
          <w:sz w:val="18"/>
          <w:szCs w:val="18"/>
          <w:lang w:val="en-ZA"/>
        </w:rPr>
        <w:t>16 April 2013</w:t>
      </w:r>
      <w:r w:rsidR="00CA22C4" w:rsidRPr="008D0548">
        <w:rPr>
          <w:rFonts w:cs="Arial"/>
          <w:sz w:val="18"/>
          <w:szCs w:val="18"/>
          <w:lang w:val="en-ZA"/>
        </w:rPr>
        <w:t xml:space="preserve"> </w:t>
      </w:r>
      <w:r w:rsidRPr="008D0548">
        <w:rPr>
          <w:rFonts w:cs="Arial"/>
          <w:sz w:val="18"/>
          <w:szCs w:val="18"/>
          <w:lang w:val="en-ZA"/>
        </w:rPr>
        <w:t xml:space="preserve">under </w:t>
      </w:r>
      <w:r w:rsidR="00CA22C4" w:rsidRPr="008D0548">
        <w:rPr>
          <w:rFonts w:cs="Arial"/>
          <w:sz w:val="18"/>
          <w:szCs w:val="18"/>
          <w:lang w:val="en-ZA"/>
        </w:rPr>
        <w:t>its</w:t>
      </w:r>
      <w:r w:rsidRPr="008D0548">
        <w:rPr>
          <w:rFonts w:cs="Arial"/>
          <w:sz w:val="18"/>
          <w:szCs w:val="18"/>
          <w:lang w:val="en-ZA"/>
        </w:rPr>
        <w:t xml:space="preserve"> </w:t>
      </w:r>
      <w:r w:rsidR="00071879" w:rsidRPr="008D0548">
        <w:rPr>
          <w:rFonts w:cs="Arial"/>
          <w:sz w:val="18"/>
          <w:szCs w:val="18"/>
          <w:lang w:val="en-ZA"/>
        </w:rPr>
        <w:t>Note Programme dated 29 November 2011</w:t>
      </w:r>
      <w:r w:rsidRPr="008D0548">
        <w:rPr>
          <w:rFonts w:cs="Arial"/>
          <w:sz w:val="18"/>
          <w:szCs w:val="18"/>
          <w:lang w:val="en-ZA"/>
        </w:rPr>
        <w:t>.</w:t>
      </w:r>
    </w:p>
    <w:p w:rsidR="007F4679" w:rsidRPr="008D05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D054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 xml:space="preserve">INSTRUMENT TYPE: </w:t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b/>
          <w:sz w:val="18"/>
          <w:szCs w:val="18"/>
          <w:lang w:val="en-ZA"/>
        </w:rPr>
        <w:t xml:space="preserve">Credit Linked </w:t>
      </w:r>
      <w:r w:rsidR="00071879" w:rsidRPr="008D0548">
        <w:rPr>
          <w:rFonts w:cs="Arial"/>
          <w:b/>
          <w:sz w:val="18"/>
          <w:szCs w:val="18"/>
          <w:lang w:val="en-ZA"/>
        </w:rPr>
        <w:t xml:space="preserve">CPI </w:t>
      </w:r>
      <w:r w:rsidRPr="008D0548">
        <w:rPr>
          <w:rFonts w:cs="Arial"/>
          <w:b/>
          <w:sz w:val="18"/>
          <w:szCs w:val="18"/>
          <w:lang w:val="en-ZA"/>
        </w:rPr>
        <w:t>Note</w:t>
      </w:r>
    </w:p>
    <w:p w:rsidR="007F4679" w:rsidRPr="008D05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Authorised Programme size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R 30,000,000,000.00</w:t>
      </w:r>
    </w:p>
    <w:p w:rsidR="007F4679" w:rsidRPr="008D054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Total Notes Outstanding</w:t>
      </w:r>
      <w:r w:rsidRPr="008D0548">
        <w:rPr>
          <w:rFonts w:cs="Arial"/>
          <w:b/>
          <w:sz w:val="18"/>
          <w:szCs w:val="18"/>
          <w:lang w:val="en-ZA"/>
        </w:rPr>
        <w:tab/>
      </w:r>
      <w:proofErr w:type="gramStart"/>
      <w:r w:rsidR="00071879" w:rsidRPr="008D0548">
        <w:rPr>
          <w:rFonts w:cs="Arial"/>
          <w:i/>
          <w:sz w:val="18"/>
          <w:szCs w:val="18"/>
          <w:lang w:val="en-ZA"/>
        </w:rPr>
        <w:t>R</w:t>
      </w:r>
      <w:r w:rsidR="008D0548" w:rsidRPr="008D0548">
        <w:rPr>
          <w:rFonts w:cs="Arial"/>
          <w:i/>
          <w:sz w:val="18"/>
          <w:szCs w:val="18"/>
          <w:lang w:val="en-ZA"/>
        </w:rPr>
        <w:t xml:space="preserve">  4,008,225,000.00</w:t>
      </w:r>
      <w:proofErr w:type="gramEnd"/>
      <w:r w:rsidR="00071879" w:rsidRPr="008D0548">
        <w:rPr>
          <w:rFonts w:cs="Arial"/>
          <w:sz w:val="18"/>
          <w:szCs w:val="18"/>
          <w:lang w:val="en-ZA"/>
        </w:rPr>
        <w:t>.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Bond Code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FRC169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bCs/>
          <w:sz w:val="18"/>
          <w:szCs w:val="18"/>
          <w:lang w:val="en-ZA"/>
        </w:rPr>
        <w:t>Nominal Issued</w:t>
      </w:r>
      <w:r w:rsidRPr="008D0548">
        <w:rPr>
          <w:rFonts w:cs="Arial"/>
          <w:sz w:val="18"/>
          <w:szCs w:val="18"/>
          <w:lang w:val="en-ZA"/>
        </w:rPr>
        <w:tab/>
        <w:t>R 10,339,928.00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bCs/>
          <w:sz w:val="18"/>
          <w:szCs w:val="18"/>
          <w:lang w:val="en-ZA"/>
        </w:rPr>
        <w:t>Issue Price</w:t>
      </w:r>
      <w:r w:rsidRPr="008D0548">
        <w:rPr>
          <w:rFonts w:cs="Arial"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>96.7124722725342%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Coupon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="000937C8" w:rsidRPr="008D0548">
        <w:rPr>
          <w:rFonts w:cs="Arial"/>
          <w:sz w:val="18"/>
          <w:szCs w:val="18"/>
          <w:lang w:val="en-ZA"/>
        </w:rPr>
        <w:t>2%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 xml:space="preserve">Coupon </w:t>
      </w:r>
      <w:r w:rsidR="00071879" w:rsidRPr="008D0548">
        <w:rPr>
          <w:rFonts w:cs="Arial"/>
          <w:b/>
          <w:sz w:val="18"/>
          <w:szCs w:val="18"/>
          <w:lang w:val="en-ZA"/>
        </w:rPr>
        <w:t>Rate Indicator</w:t>
      </w:r>
      <w:r w:rsidRPr="008D0548">
        <w:rPr>
          <w:rFonts w:cs="Arial"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>CPI Linked (Replica Bond I2025)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Trade Type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Price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Final Maturity Date</w:t>
      </w:r>
      <w:r w:rsidRPr="008D0548">
        <w:rPr>
          <w:rFonts w:cs="Arial"/>
          <w:sz w:val="18"/>
          <w:szCs w:val="18"/>
          <w:lang w:val="en-ZA"/>
        </w:rPr>
        <w:tab/>
        <w:t>31 January 2025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Books Close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22 January, 22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Interest Date(s)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31 January, 31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Last Day to Register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 xml:space="preserve">By 17h00 on </w:t>
      </w:r>
      <w:r w:rsidRPr="008D0548">
        <w:rPr>
          <w:rFonts w:cs="Arial"/>
          <w:sz w:val="18"/>
          <w:szCs w:val="18"/>
          <w:lang w:val="en-ZA"/>
        </w:rPr>
        <w:t>21 January, 21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Issue Date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16 April 2013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Date Convention</w:t>
      </w:r>
      <w:r w:rsidRPr="008D0548">
        <w:rPr>
          <w:b/>
          <w:sz w:val="18"/>
          <w:szCs w:val="18"/>
          <w:lang w:val="en-ZA"/>
        </w:rPr>
        <w:tab/>
      </w:r>
      <w:r w:rsidRPr="008D0548">
        <w:rPr>
          <w:sz w:val="18"/>
          <w:szCs w:val="18"/>
          <w:lang w:val="en-ZA"/>
        </w:rPr>
        <w:t>Following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Interest Commencement Date</w:t>
      </w:r>
      <w:r w:rsidRPr="008D0548">
        <w:rPr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16 April 2013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First Interest Date</w:t>
      </w:r>
      <w:r w:rsidRPr="008D0548">
        <w:rPr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31 July 2013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Base CPI</w:t>
      </w:r>
      <w:r w:rsidRPr="008D0548">
        <w:rPr>
          <w:sz w:val="18"/>
          <w:szCs w:val="18"/>
          <w:lang w:val="en-ZA"/>
        </w:rPr>
        <w:tab/>
      </w:r>
      <w:r w:rsidR="00071879" w:rsidRPr="008D0548">
        <w:rPr>
          <w:sz w:val="18"/>
          <w:szCs w:val="18"/>
          <w:lang w:val="en-ZA"/>
        </w:rPr>
        <w:t>96.8021997606740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D054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sz w:val="18"/>
          <w:szCs w:val="18"/>
          <w:lang w:val="en-ZA"/>
        </w:rPr>
        <w:t>ZAG000104852</w:t>
      </w:r>
    </w:p>
    <w:p w:rsidR="007F4679" w:rsidRPr="008D054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D0548">
        <w:rPr>
          <w:rFonts w:cs="Arial"/>
          <w:b/>
          <w:sz w:val="18"/>
          <w:szCs w:val="18"/>
          <w:lang w:val="en-ZA"/>
        </w:rPr>
        <w:t xml:space="preserve"> </w:t>
      </w:r>
      <w:r w:rsidRPr="008D0548">
        <w:rPr>
          <w:rFonts w:cs="Arial"/>
          <w:sz w:val="18"/>
          <w:szCs w:val="18"/>
          <w:lang w:val="en-ZA"/>
        </w:rPr>
        <w:t>Note issue please contact:</w:t>
      </w:r>
    </w:p>
    <w:p w:rsidR="000937C8" w:rsidRPr="008D0548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37C8" w:rsidRPr="008D0548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Thato Burhali</w:t>
      </w:r>
      <w:r w:rsidRPr="008D0548">
        <w:rPr>
          <w:rFonts w:cs="Arial"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ab/>
        <w:t>Rand Merchant Bank (Division)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05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05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937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937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1879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37C8"/>
    <w:rsid w:val="000957FA"/>
    <w:rsid w:val="000A1328"/>
    <w:rsid w:val="000A2C7F"/>
    <w:rsid w:val="000A3702"/>
    <w:rsid w:val="000A4A1A"/>
    <w:rsid w:val="000A4D69"/>
    <w:rsid w:val="000B4163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0548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659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A5917F3-F7E7-43E8-84BE-1665398B66CA}"/>
</file>

<file path=customXml/itemProps2.xml><?xml version="1.0" encoding="utf-8"?>
<ds:datastoreItem xmlns:ds="http://schemas.openxmlformats.org/officeDocument/2006/customXml" ds:itemID="{915AF47B-B62B-4EDC-9061-67FFB7C2F0A1}"/>
</file>

<file path=customXml/itemProps3.xml><?xml version="1.0" encoding="utf-8"?>
<ds:datastoreItem xmlns:ds="http://schemas.openxmlformats.org/officeDocument/2006/customXml" ds:itemID="{A86F3B59-B11C-4422-B4D5-7042D72551B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Listing-FRC169-16Apr2013</dc:title>
  <dc:creator>Johannesburg Stock Exchange</dc:creator>
  <cp:lastModifiedBy>JSEUser</cp:lastModifiedBy>
  <cp:revision>2</cp:revision>
  <cp:lastPrinted>2012-01-03T09:35:00Z</cp:lastPrinted>
  <dcterms:created xsi:type="dcterms:W3CDTF">2013-04-15T12:40:00Z</dcterms:created>
  <dcterms:modified xsi:type="dcterms:W3CDTF">2013-04-15T12:40:00Z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